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B9B" w:rsidRPr="00381D18" w:rsidRDefault="008B2B9B" w:rsidP="008B2B9B">
      <w:r w:rsidRPr="00381D18">
        <w:rPr>
          <w:rFonts w:ascii="Studio Feixen Edgy WVH" w:hAnsi="Studio Feixen Edgy WVH"/>
          <w:sz w:val="36"/>
          <w:szCs w:val="36"/>
        </w:rPr>
        <w:t>Ministerpräsidentin A</w:t>
      </w:r>
      <w:r w:rsidR="008F2C7D" w:rsidRPr="00381D18">
        <w:rPr>
          <w:rFonts w:ascii="Studio Feixen Edgy WVH" w:hAnsi="Studio Feixen Edgy WVH"/>
          <w:sz w:val="36"/>
          <w:szCs w:val="36"/>
        </w:rPr>
        <w:t xml:space="preserve">nke </w:t>
      </w:r>
      <w:proofErr w:type="spellStart"/>
      <w:r w:rsidR="008F2C7D" w:rsidRPr="00381D18">
        <w:rPr>
          <w:rFonts w:ascii="Studio Feixen Edgy WVH" w:hAnsi="Studio Feixen Edgy WVH"/>
          <w:sz w:val="36"/>
          <w:szCs w:val="36"/>
        </w:rPr>
        <w:t>Rehlinger</w:t>
      </w:r>
      <w:proofErr w:type="spellEnd"/>
      <w:r w:rsidR="008F2C7D" w:rsidRPr="00381D18">
        <w:rPr>
          <w:rFonts w:ascii="Studio Feixen Edgy WVH" w:hAnsi="Studio Feixen Edgy WVH"/>
          <w:sz w:val="36"/>
          <w:szCs w:val="36"/>
        </w:rPr>
        <w:t xml:space="preserve"> eröffnet den Wass</w:t>
      </w:r>
      <w:r w:rsidRPr="00381D18">
        <w:rPr>
          <w:rFonts w:ascii="Studio Feixen Edgy WVH" w:hAnsi="Studio Feixen Edgy WVH"/>
          <w:sz w:val="36"/>
          <w:szCs w:val="36"/>
        </w:rPr>
        <w:t>erhochbehälter zum krönenden Abschluss des Jubiläums</w:t>
      </w:r>
      <w:r w:rsidR="002B5EA3" w:rsidRPr="00381D18">
        <w:rPr>
          <w:rFonts w:ascii="Studio Feixen Edgy WVH" w:hAnsi="Studio Feixen Edgy WVH"/>
          <w:sz w:val="36"/>
          <w:szCs w:val="36"/>
        </w:rPr>
        <w:t xml:space="preserve"> </w:t>
      </w:r>
      <w:r w:rsidRPr="00381D18">
        <w:rPr>
          <w:rFonts w:ascii="Studio Feixen Edgy WVH" w:hAnsi="Studio Feixen Edgy WVH"/>
          <w:sz w:val="36"/>
          <w:szCs w:val="36"/>
        </w:rPr>
        <w:t>30 JAHRE UNESCO-WELTKULTURERBE am 17. Dezember</w:t>
      </w:r>
      <w:r w:rsidR="002B5EA3" w:rsidRPr="00381D18">
        <w:rPr>
          <w:rFonts w:ascii="Studio Feixen Edgy WVH" w:hAnsi="Studio Feixen Edgy WVH"/>
          <w:sz w:val="36"/>
          <w:szCs w:val="36"/>
        </w:rPr>
        <w:t xml:space="preserve"> 2024</w:t>
      </w:r>
    </w:p>
    <w:p w:rsidR="008B2B9B" w:rsidRPr="00381D18" w:rsidRDefault="008B2B9B" w:rsidP="008B2B9B">
      <w:pPr>
        <w:spacing w:line="280" w:lineRule="atLeast"/>
        <w:rPr>
          <w:rFonts w:ascii="Studio Feixen Sans" w:hAnsi="Studio Feixen Sans" w:cs="Arial"/>
          <w:sz w:val="22"/>
          <w:szCs w:val="22"/>
        </w:rPr>
      </w:pPr>
    </w:p>
    <w:p w:rsidR="008B2B9B" w:rsidRPr="00381D18" w:rsidRDefault="008B2B9B" w:rsidP="008B2B9B">
      <w:pPr>
        <w:spacing w:line="280" w:lineRule="atLeast"/>
        <w:rPr>
          <w:rFonts w:ascii="Studio Feixen Sans" w:hAnsi="Studio Feixen Sans" w:cs="Arial"/>
          <w:sz w:val="22"/>
          <w:szCs w:val="22"/>
        </w:rPr>
      </w:pPr>
      <w:r w:rsidRPr="00381D18">
        <w:rPr>
          <w:rFonts w:ascii="Studio Feixen Sans" w:hAnsi="Studio Feixen Sans" w:cs="Arial"/>
          <w:sz w:val="22"/>
          <w:szCs w:val="22"/>
        </w:rPr>
        <w:t>Zum krönenden Abschluss des Jubiläums</w:t>
      </w:r>
      <w:r w:rsidR="007D1AFB" w:rsidRPr="00381D18">
        <w:rPr>
          <w:rFonts w:ascii="Studio Feixen Sans" w:hAnsi="Studio Feixen Sans" w:cs="Arial"/>
          <w:sz w:val="22"/>
          <w:szCs w:val="22"/>
        </w:rPr>
        <w:t xml:space="preserve"> </w:t>
      </w:r>
      <w:r w:rsidRPr="00381D18">
        <w:rPr>
          <w:rFonts w:ascii="Studio Feixen Sans" w:hAnsi="Studio Feixen Sans" w:cs="Arial"/>
          <w:sz w:val="22"/>
          <w:szCs w:val="22"/>
        </w:rPr>
        <w:t xml:space="preserve">30 JAHRE WELTKULTURERBE wird die Ministerpräsidentin des Saarlandes, Anke </w:t>
      </w:r>
      <w:proofErr w:type="spellStart"/>
      <w:r w:rsidRPr="00381D18">
        <w:rPr>
          <w:rFonts w:ascii="Studio Feixen Sans" w:hAnsi="Studio Feixen Sans" w:cs="Arial"/>
          <w:sz w:val="22"/>
          <w:szCs w:val="22"/>
        </w:rPr>
        <w:t>Rehlinger</w:t>
      </w:r>
      <w:proofErr w:type="spellEnd"/>
      <w:r w:rsidRPr="00381D18">
        <w:rPr>
          <w:rFonts w:ascii="Studio Feixen Sans" w:hAnsi="Studio Feixen Sans" w:cs="Arial"/>
          <w:sz w:val="22"/>
          <w:szCs w:val="22"/>
        </w:rPr>
        <w:t>, am 17. Dezember</w:t>
      </w:r>
      <w:r w:rsidR="002B5EA3" w:rsidRPr="00381D18">
        <w:rPr>
          <w:rFonts w:ascii="Studio Feixen Sans" w:hAnsi="Studio Feixen Sans" w:cs="Arial"/>
          <w:sz w:val="22"/>
          <w:szCs w:val="22"/>
        </w:rPr>
        <w:t xml:space="preserve"> 2024</w:t>
      </w:r>
      <w:r w:rsidRPr="00381D18">
        <w:rPr>
          <w:rFonts w:ascii="Studio Feixen Sans" w:hAnsi="Studio Feixen Sans" w:cs="Arial"/>
          <w:sz w:val="22"/>
          <w:szCs w:val="22"/>
        </w:rPr>
        <w:t xml:space="preserve"> den Wasserhochbehälter</w:t>
      </w:r>
      <w:r w:rsidR="00A6592B" w:rsidRPr="00381D18">
        <w:rPr>
          <w:rFonts w:ascii="Studio Feixen Sans" w:hAnsi="Studio Feixen Sans" w:cs="Arial"/>
          <w:sz w:val="22"/>
          <w:szCs w:val="22"/>
        </w:rPr>
        <w:t>, das neue Eingangsgebäude des Weltkulturerbes,</w:t>
      </w:r>
      <w:r w:rsidRPr="00381D18">
        <w:rPr>
          <w:rFonts w:ascii="Studio Feixen Sans" w:hAnsi="Studio Feixen Sans" w:cs="Arial"/>
          <w:sz w:val="22"/>
          <w:szCs w:val="22"/>
        </w:rPr>
        <w:t xml:space="preserve"> feierlich eröffnen. Das Datum ist überaus symbolträchtig: Vor exakt 30 Jahren, am 17. Dezember 1994, wurde die Völklinger Hütte im thailändischen </w:t>
      </w:r>
      <w:proofErr w:type="spellStart"/>
      <w:r w:rsidRPr="00381D18">
        <w:rPr>
          <w:rFonts w:ascii="Studio Feixen Sans" w:hAnsi="Studio Feixen Sans" w:cs="Arial"/>
          <w:sz w:val="22"/>
          <w:szCs w:val="22"/>
        </w:rPr>
        <w:t>Phuket</w:t>
      </w:r>
      <w:proofErr w:type="spellEnd"/>
      <w:r w:rsidRPr="00381D18">
        <w:rPr>
          <w:rFonts w:ascii="Studio Feixen Sans" w:hAnsi="Studio Feixen Sans" w:cs="Arial"/>
          <w:sz w:val="22"/>
          <w:szCs w:val="22"/>
        </w:rPr>
        <w:t xml:space="preserve"> als erstes Industriedenkmal aus der Blütezeit der Industrialisierung zum UNESCO-Weltkulturerbe ernannt.</w:t>
      </w:r>
    </w:p>
    <w:p w:rsidR="008B2B9B" w:rsidRPr="00381D18" w:rsidRDefault="008B2B9B" w:rsidP="008B2B9B">
      <w:pPr>
        <w:spacing w:line="280" w:lineRule="atLeast"/>
        <w:rPr>
          <w:rFonts w:ascii="Studio Feixen Sans" w:hAnsi="Studio Feixen Sans" w:cs="Arial"/>
          <w:sz w:val="22"/>
          <w:szCs w:val="22"/>
        </w:rPr>
      </w:pPr>
    </w:p>
    <w:p w:rsidR="008B2B9B" w:rsidRPr="00381D18" w:rsidRDefault="008B2B9B" w:rsidP="008B2B9B">
      <w:pPr>
        <w:spacing w:line="280" w:lineRule="atLeast"/>
        <w:rPr>
          <w:rFonts w:ascii="Studio Feixen Sans" w:hAnsi="Studio Feixen Sans"/>
          <w:sz w:val="22"/>
          <w:szCs w:val="22"/>
        </w:rPr>
      </w:pPr>
      <w:r w:rsidRPr="00381D18">
        <w:rPr>
          <w:rFonts w:ascii="Studio Feixen Sans" w:hAnsi="Studio Feixen Sans"/>
          <w:sz w:val="22"/>
          <w:szCs w:val="22"/>
        </w:rPr>
        <w:t xml:space="preserve">„Die Eröffnung des Wasserhochbehälters markiert nicht nur einen Meilenstein in der Weiterentwicklung des UNESCO-Weltkulturerbes Völklinger Hütte, sondern erweckt auch ein weiteres Stück Industriegeschichte zu neuem Leben. Die saarländische Industrie ist Erbe und Zukunft zugleich und so ist auch das Weltkulturerbe Völklinger Hütte als Industriedenkmal und moderner Veranstaltungsort zugleich ein prägnantes Symbol dafür, dass Tradition und Innovation zusammenpassen“, so Ministerpräsidentin Anke </w:t>
      </w:r>
      <w:proofErr w:type="spellStart"/>
      <w:r w:rsidRPr="00381D18">
        <w:rPr>
          <w:rFonts w:ascii="Studio Feixen Sans" w:hAnsi="Studio Feixen Sans"/>
          <w:sz w:val="22"/>
          <w:szCs w:val="22"/>
        </w:rPr>
        <w:t>Rehlinger</w:t>
      </w:r>
      <w:proofErr w:type="spellEnd"/>
      <w:r w:rsidRPr="00381D18">
        <w:rPr>
          <w:rFonts w:ascii="Studio Feixen Sans" w:hAnsi="Studio Feixen Sans"/>
          <w:sz w:val="22"/>
          <w:szCs w:val="22"/>
        </w:rPr>
        <w:t>.</w:t>
      </w:r>
    </w:p>
    <w:p w:rsidR="008B2B9B" w:rsidRPr="00381D18" w:rsidRDefault="008B2B9B" w:rsidP="008B2B9B">
      <w:pPr>
        <w:spacing w:line="280" w:lineRule="atLeast"/>
        <w:rPr>
          <w:rFonts w:ascii="Studio Feixen Sans" w:hAnsi="Studio Feixen Sans" w:cs="Arial"/>
          <w:sz w:val="22"/>
          <w:szCs w:val="22"/>
        </w:rPr>
      </w:pPr>
    </w:p>
    <w:p w:rsidR="008B2B9B" w:rsidRPr="00381D18" w:rsidRDefault="008B2B9B" w:rsidP="008B2B9B">
      <w:pPr>
        <w:spacing w:line="280" w:lineRule="atLeast"/>
        <w:rPr>
          <w:rFonts w:ascii="Studio Feixen Sans" w:hAnsi="Studio Feixen Sans"/>
          <w:sz w:val="22"/>
          <w:szCs w:val="22"/>
        </w:rPr>
      </w:pPr>
      <w:r w:rsidRPr="00381D18">
        <w:rPr>
          <w:rFonts w:ascii="Studio Feixen Sans" w:hAnsi="Studio Feixen Sans" w:cs="Arial"/>
          <w:sz w:val="22"/>
          <w:szCs w:val="22"/>
        </w:rPr>
        <w:t xml:space="preserve">Der neue Besucherweg erschließt zwei Inkunabeln der Industriegeschichte – den Wasserhochbehälter und das sich daran anschließende Pumpenhaus. </w:t>
      </w:r>
      <w:r w:rsidRPr="00381D18">
        <w:rPr>
          <w:rFonts w:ascii="Studio Feixen Sans" w:hAnsi="Studio Feixen Sans"/>
          <w:sz w:val="22"/>
          <w:szCs w:val="22"/>
        </w:rPr>
        <w:t>Schon der erste Schritt in die großzügige Eingangshalle, die den Blick auf die beiden erhaltenen Kranbahnen des Wasserhochbehälters frei lässt</w:t>
      </w:r>
      <w:r w:rsidR="00D46470" w:rsidRPr="00381D18">
        <w:rPr>
          <w:rFonts w:ascii="Studio Feixen Sans" w:hAnsi="Studio Feixen Sans"/>
          <w:sz w:val="22"/>
          <w:szCs w:val="22"/>
        </w:rPr>
        <w:t>,</w:t>
      </w:r>
      <w:r w:rsidRPr="00381D18">
        <w:rPr>
          <w:rFonts w:ascii="Studio Feixen Sans" w:hAnsi="Studio Feixen Sans"/>
          <w:sz w:val="22"/>
          <w:szCs w:val="22"/>
        </w:rPr>
        <w:t xml:space="preserve"> sowie der Steg über die faszinierenden Maschinen des Pumpenhauses und den Außenraum zwischen den Industriegebäuden in die </w:t>
      </w:r>
      <w:proofErr w:type="spellStart"/>
      <w:r w:rsidRPr="00381D18">
        <w:rPr>
          <w:rFonts w:ascii="Studio Feixen Sans" w:hAnsi="Studio Feixen Sans"/>
          <w:sz w:val="22"/>
          <w:szCs w:val="22"/>
        </w:rPr>
        <w:t>Gebläsehalle</w:t>
      </w:r>
      <w:proofErr w:type="spellEnd"/>
      <w:r w:rsidRPr="00381D18">
        <w:rPr>
          <w:rFonts w:ascii="Studio Feixen Sans" w:hAnsi="Studio Feixen Sans"/>
          <w:sz w:val="22"/>
          <w:szCs w:val="22"/>
        </w:rPr>
        <w:t xml:space="preserve"> gestaltet sich zu einem architektonischen Erlebnis.</w:t>
      </w:r>
    </w:p>
    <w:p w:rsidR="00AB23D7" w:rsidRPr="00381D18" w:rsidRDefault="00AB23D7" w:rsidP="00AB23D7">
      <w:pPr>
        <w:spacing w:line="280" w:lineRule="atLeast"/>
        <w:rPr>
          <w:rFonts w:ascii="Studio Feixen Sans" w:hAnsi="Studio Feixen Sans"/>
          <w:sz w:val="22"/>
          <w:szCs w:val="22"/>
        </w:rPr>
      </w:pPr>
    </w:p>
    <w:p w:rsidR="008B2B9B" w:rsidRPr="00381D18" w:rsidRDefault="008B2B9B" w:rsidP="008B2B9B">
      <w:pPr>
        <w:spacing w:line="280" w:lineRule="atLeast"/>
        <w:rPr>
          <w:rFonts w:ascii="Studio Feixen Sans" w:hAnsi="Studio Feixen Sans"/>
          <w:sz w:val="22"/>
          <w:szCs w:val="22"/>
        </w:rPr>
      </w:pPr>
      <w:r w:rsidRPr="00381D18">
        <w:rPr>
          <w:rFonts w:ascii="Studio Feixen Sans" w:hAnsi="Studio Feixen Sans"/>
          <w:sz w:val="22"/>
          <w:szCs w:val="22"/>
        </w:rPr>
        <w:t xml:space="preserve">„Es ist ein Quantensprung: Endlich </w:t>
      </w:r>
      <w:r w:rsidR="00C7395F" w:rsidRPr="00381D18">
        <w:rPr>
          <w:rFonts w:ascii="Studio Feixen Sans" w:hAnsi="Studio Feixen Sans"/>
          <w:sz w:val="22"/>
          <w:szCs w:val="22"/>
        </w:rPr>
        <w:t xml:space="preserve">ist </w:t>
      </w:r>
      <w:r w:rsidRPr="00381D18">
        <w:rPr>
          <w:rFonts w:ascii="Studio Feixen Sans" w:hAnsi="Studio Feixen Sans"/>
          <w:sz w:val="22"/>
          <w:szCs w:val="22"/>
        </w:rPr>
        <w:t>das neue Eingangsgebäude des UNESCO-Weltkulturerbes Völklinger Hütte im historischen Wasserhochbehälter mitsamt Besucherzentrum sowie Kasse, Museumsshop und Café für die Öffentlichkeit zugänglich. Das ist Anlass zu großer Freude nach so viel logistischen und baulichen Schwierigkeiten!“, so Generaldirektor Dr. Ralf Beil.</w:t>
      </w:r>
    </w:p>
    <w:p w:rsidR="00D46470" w:rsidRPr="00381D18" w:rsidRDefault="00D46470" w:rsidP="008B2B9B">
      <w:pPr>
        <w:spacing w:line="280" w:lineRule="atLeast"/>
        <w:rPr>
          <w:rFonts w:ascii="Studio Feixen Sans" w:hAnsi="Studio Feixen Sans"/>
          <w:sz w:val="22"/>
          <w:szCs w:val="22"/>
        </w:rPr>
      </w:pPr>
    </w:p>
    <w:p w:rsidR="00D46470" w:rsidRPr="00381D18" w:rsidRDefault="00D46470" w:rsidP="008B2B9B">
      <w:pPr>
        <w:spacing w:line="280" w:lineRule="atLeast"/>
        <w:rPr>
          <w:rFonts w:ascii="Studio Feixen Sans" w:hAnsi="Studio Feixen Sans"/>
          <w:sz w:val="22"/>
          <w:szCs w:val="22"/>
        </w:rPr>
      </w:pPr>
      <w:r w:rsidRPr="00381D18">
        <w:rPr>
          <w:rFonts w:ascii="Studio Feixen Sans" w:hAnsi="Studio Feixen Sans"/>
          <w:sz w:val="22"/>
          <w:szCs w:val="22"/>
        </w:rPr>
        <w:t>Der Festakt startet um 15 Uhr. Nach der Begrüßung vo</w:t>
      </w:r>
      <w:r w:rsidR="00F66A63" w:rsidRPr="00381D18">
        <w:rPr>
          <w:rFonts w:ascii="Studio Feixen Sans" w:hAnsi="Studio Feixen Sans"/>
          <w:sz w:val="22"/>
          <w:szCs w:val="22"/>
        </w:rPr>
        <w:t xml:space="preserve">n Generaldirektor Dr. Ralf Beil, </w:t>
      </w:r>
      <w:r w:rsidRPr="00381D18">
        <w:rPr>
          <w:rFonts w:ascii="Studio Feixen Sans" w:hAnsi="Studio Feixen Sans"/>
          <w:sz w:val="22"/>
          <w:szCs w:val="22"/>
        </w:rPr>
        <w:t xml:space="preserve">der Festrede von Ministerpräsidentin Anke </w:t>
      </w:r>
      <w:proofErr w:type="spellStart"/>
      <w:r w:rsidRPr="00381D18">
        <w:rPr>
          <w:rFonts w:ascii="Studio Feixen Sans" w:hAnsi="Studio Feixen Sans"/>
          <w:sz w:val="22"/>
          <w:szCs w:val="22"/>
        </w:rPr>
        <w:t>Rehlinger</w:t>
      </w:r>
      <w:proofErr w:type="spellEnd"/>
      <w:r w:rsidR="00F66A63" w:rsidRPr="00381D18">
        <w:rPr>
          <w:rFonts w:ascii="Studio Feixen Sans" w:hAnsi="Studio Feixen Sans"/>
          <w:sz w:val="22"/>
          <w:szCs w:val="22"/>
        </w:rPr>
        <w:t xml:space="preserve"> und dem Grußwort von Ministerin Christine </w:t>
      </w:r>
      <w:proofErr w:type="spellStart"/>
      <w:r w:rsidR="00F66A63" w:rsidRPr="00381D18">
        <w:rPr>
          <w:rFonts w:ascii="Studio Feixen Sans" w:hAnsi="Studio Feixen Sans"/>
          <w:sz w:val="22"/>
          <w:szCs w:val="22"/>
        </w:rPr>
        <w:t>Streichert-Clivot</w:t>
      </w:r>
      <w:proofErr w:type="spellEnd"/>
      <w:r w:rsidR="00F66A63" w:rsidRPr="00381D18">
        <w:rPr>
          <w:rFonts w:ascii="Studio Feixen Sans" w:hAnsi="Studio Feixen Sans"/>
          <w:sz w:val="22"/>
          <w:szCs w:val="22"/>
        </w:rPr>
        <w:t xml:space="preserve"> als Aufsichtsratsvorsitzende</w:t>
      </w:r>
      <w:r w:rsidR="00671C37" w:rsidRPr="00381D18">
        <w:rPr>
          <w:rFonts w:ascii="Studio Feixen Sans" w:hAnsi="Studio Feixen Sans"/>
          <w:sz w:val="22"/>
          <w:szCs w:val="22"/>
        </w:rPr>
        <w:t>r</w:t>
      </w:r>
      <w:r w:rsidR="00F66A63" w:rsidRPr="00381D18">
        <w:rPr>
          <w:rFonts w:ascii="Studio Feixen Sans" w:hAnsi="Studio Feixen Sans"/>
          <w:sz w:val="22"/>
          <w:szCs w:val="22"/>
        </w:rPr>
        <w:t xml:space="preserve"> des Weltkulturerbes</w:t>
      </w:r>
      <w:r w:rsidRPr="00381D18">
        <w:rPr>
          <w:rFonts w:ascii="Studio Feixen Sans" w:hAnsi="Studio Feixen Sans"/>
          <w:sz w:val="22"/>
          <w:szCs w:val="22"/>
        </w:rPr>
        <w:t xml:space="preserve"> kann der Wasserhochbehälter auf allen vier Ebenen sowohl individuell als auch in Kurzführungen besichtigt werden.</w:t>
      </w:r>
      <w:r w:rsidR="00F66A63" w:rsidRPr="00381D18">
        <w:rPr>
          <w:rFonts w:ascii="Studio Feixen Sans" w:hAnsi="Studio Feixen Sans"/>
          <w:sz w:val="22"/>
          <w:szCs w:val="22"/>
        </w:rPr>
        <w:t xml:space="preserve"> </w:t>
      </w:r>
      <w:r w:rsidR="007D1AFB" w:rsidRPr="00381D18">
        <w:rPr>
          <w:rFonts w:ascii="Studio Feixen Sans" w:hAnsi="Studio Feixen Sans"/>
          <w:sz w:val="22"/>
          <w:szCs w:val="22"/>
        </w:rPr>
        <w:t xml:space="preserve">Für die musikalische Umrahmung des Festakts sorgt das </w:t>
      </w:r>
      <w:r w:rsidR="00D86909" w:rsidRPr="00381D18">
        <w:rPr>
          <w:rFonts w:ascii="Studio Feixen Sans" w:hAnsi="Studio Feixen Sans"/>
          <w:sz w:val="22"/>
          <w:szCs w:val="22"/>
        </w:rPr>
        <w:t xml:space="preserve">TRIO DIVERS mit </w:t>
      </w:r>
      <w:proofErr w:type="spellStart"/>
      <w:r w:rsidR="00D86909" w:rsidRPr="00381D18">
        <w:rPr>
          <w:rFonts w:ascii="Studio Feixen Sans" w:hAnsi="Studio Feixen Sans"/>
          <w:sz w:val="22"/>
          <w:szCs w:val="22"/>
        </w:rPr>
        <w:t>Wollie</w:t>
      </w:r>
      <w:proofErr w:type="spellEnd"/>
      <w:r w:rsidR="00D86909" w:rsidRPr="00381D18">
        <w:rPr>
          <w:rFonts w:ascii="Studio Feixen Sans" w:hAnsi="Studio Feixen Sans"/>
          <w:sz w:val="22"/>
          <w:szCs w:val="22"/>
        </w:rPr>
        <w:t xml:space="preserve"> Kaiser (Saxophon), Jan Kamp (Posaune) und Julien Blondel (Violoncello).</w:t>
      </w:r>
      <w:r w:rsidR="00F66A63" w:rsidRPr="00381D18">
        <w:rPr>
          <w:rFonts w:ascii="Studio Feixen Sans" w:hAnsi="Studio Feixen Sans"/>
          <w:sz w:val="22"/>
          <w:szCs w:val="22"/>
        </w:rPr>
        <w:t xml:space="preserve"> </w:t>
      </w:r>
    </w:p>
    <w:p w:rsidR="000932B7" w:rsidRPr="00381D18" w:rsidRDefault="000932B7" w:rsidP="00AB23D7">
      <w:pPr>
        <w:spacing w:line="280" w:lineRule="atLeast"/>
        <w:rPr>
          <w:rFonts w:ascii="Studio Feixen Sans" w:hAnsi="Studio Feixen Sans" w:cs="Arial"/>
          <w:sz w:val="22"/>
          <w:szCs w:val="22"/>
        </w:rPr>
      </w:pPr>
      <w:r w:rsidRPr="00381D18">
        <w:rPr>
          <w:rFonts w:ascii="Studio Feixen Sans" w:hAnsi="Studio Feixen Sans" w:cs="Arial"/>
          <w:sz w:val="22"/>
          <w:szCs w:val="22"/>
        </w:rPr>
        <w:lastRenderedPageBreak/>
        <w:t>2017 begannen die ersten Planungen, nach einem e</w:t>
      </w:r>
      <w:bookmarkStart w:id="0" w:name="_GoBack"/>
      <w:bookmarkEnd w:id="0"/>
      <w:r w:rsidRPr="00381D18">
        <w:rPr>
          <w:rFonts w:ascii="Studio Feixen Sans" w:hAnsi="Studio Feixen Sans" w:cs="Arial"/>
          <w:sz w:val="22"/>
          <w:szCs w:val="22"/>
        </w:rPr>
        <w:t>uropaweiten Architekten-Wettbewerb und Vergabeverhandlung bekam das Berliner Architekturbüro Duncan McCauley den Auftrag zur Umgestaltung des Wasserhochbehälters. Baubeginn war der 1. März 2022.</w:t>
      </w:r>
    </w:p>
    <w:p w:rsidR="000932B7" w:rsidRPr="00381D18" w:rsidRDefault="000932B7" w:rsidP="00AB23D7">
      <w:pPr>
        <w:spacing w:line="280" w:lineRule="atLeast"/>
        <w:rPr>
          <w:rFonts w:ascii="Studio Feixen Sans" w:hAnsi="Studio Feixen Sans" w:cs="Arial"/>
          <w:sz w:val="22"/>
          <w:szCs w:val="22"/>
        </w:rPr>
      </w:pPr>
    </w:p>
    <w:p w:rsidR="00AB23D7" w:rsidRPr="00381D18" w:rsidRDefault="00AB23D7" w:rsidP="00AB23D7">
      <w:pPr>
        <w:spacing w:line="280" w:lineRule="atLeast"/>
        <w:rPr>
          <w:rFonts w:ascii="Studio Feixen Sans" w:hAnsi="Studio Feixen Sans"/>
          <w:sz w:val="22"/>
          <w:szCs w:val="22"/>
        </w:rPr>
      </w:pPr>
      <w:r w:rsidRPr="00381D18">
        <w:rPr>
          <w:rFonts w:ascii="Studio Feixen Sans" w:hAnsi="Studio Feixen Sans" w:cs="Arial"/>
          <w:sz w:val="22"/>
          <w:szCs w:val="22"/>
        </w:rPr>
        <w:t xml:space="preserve">Für die Ausstellung THE TRUE SIZE OF AFRICA hat der nigerianische </w:t>
      </w:r>
      <w:r w:rsidRPr="00381D18">
        <w:rPr>
          <w:rFonts w:ascii="Studio Feixen Sans" w:hAnsi="Studio Feixen Sans"/>
          <w:sz w:val="22"/>
          <w:szCs w:val="22"/>
        </w:rPr>
        <w:t xml:space="preserve">Gegenwartskünstler Emeka Ogboh eigens für das Pumpenhaus eine Soundinstallation mit einer subversiven afrikanischen Neufassung des </w:t>
      </w:r>
      <w:proofErr w:type="spellStart"/>
      <w:r w:rsidRPr="00381D18">
        <w:rPr>
          <w:rFonts w:ascii="Studio Feixen Sans" w:hAnsi="Studio Feixen Sans"/>
          <w:sz w:val="22"/>
          <w:szCs w:val="22"/>
        </w:rPr>
        <w:t>Steigerliedes</w:t>
      </w:r>
      <w:proofErr w:type="spellEnd"/>
      <w:r w:rsidRPr="00381D18">
        <w:rPr>
          <w:rFonts w:ascii="Studio Feixen Sans" w:hAnsi="Studio Feixen Sans"/>
          <w:sz w:val="22"/>
          <w:szCs w:val="22"/>
        </w:rPr>
        <w:t xml:space="preserve"> geschaffen, die die traditionsreiche deutsche Bergbauhymne vor dem Hintergrund der kolonialen und postkolonialen Beziehungen neu interpretiert. </w:t>
      </w:r>
      <w:r w:rsidR="00C65809" w:rsidRPr="00381D18">
        <w:rPr>
          <w:rFonts w:ascii="Studio Feixen Sans" w:hAnsi="Studio Feixen Sans"/>
          <w:sz w:val="22"/>
          <w:szCs w:val="22"/>
        </w:rPr>
        <w:t xml:space="preserve">So ist die </w:t>
      </w:r>
      <w:r w:rsidRPr="00381D18">
        <w:rPr>
          <w:rFonts w:ascii="Studio Feixen Sans" w:hAnsi="Studio Feixen Sans"/>
          <w:sz w:val="22"/>
          <w:szCs w:val="22"/>
        </w:rPr>
        <w:t xml:space="preserve">Promenade </w:t>
      </w:r>
      <w:proofErr w:type="spellStart"/>
      <w:r w:rsidRPr="00381D18">
        <w:rPr>
          <w:rFonts w:ascii="Studio Feixen Sans" w:hAnsi="Studio Feixen Sans"/>
          <w:sz w:val="22"/>
          <w:szCs w:val="22"/>
        </w:rPr>
        <w:t>architecturale</w:t>
      </w:r>
      <w:proofErr w:type="spellEnd"/>
      <w:r w:rsidRPr="00381D18">
        <w:rPr>
          <w:rFonts w:ascii="Studio Feixen Sans" w:hAnsi="Studio Feixen Sans"/>
          <w:sz w:val="22"/>
          <w:szCs w:val="22"/>
        </w:rPr>
        <w:t xml:space="preserve"> vom Wasserhochbehälter zur </w:t>
      </w:r>
      <w:proofErr w:type="spellStart"/>
      <w:r w:rsidRPr="00381D18">
        <w:rPr>
          <w:rFonts w:ascii="Studio Feixen Sans" w:hAnsi="Studio Feixen Sans"/>
          <w:sz w:val="22"/>
          <w:szCs w:val="22"/>
        </w:rPr>
        <w:t>Gebläsehalle</w:t>
      </w:r>
      <w:proofErr w:type="spellEnd"/>
      <w:r w:rsidRPr="00381D18">
        <w:rPr>
          <w:rFonts w:ascii="Studio Feixen Sans" w:hAnsi="Studio Feixen Sans"/>
          <w:sz w:val="22"/>
          <w:szCs w:val="22"/>
        </w:rPr>
        <w:t xml:space="preserve"> zugleich schon ein Ort der Kunst und der Reflexion.</w:t>
      </w:r>
    </w:p>
    <w:p w:rsidR="00A217F7" w:rsidRPr="00381D18" w:rsidRDefault="00A217F7" w:rsidP="00AB23D7">
      <w:pPr>
        <w:spacing w:line="280" w:lineRule="atLeast"/>
        <w:rPr>
          <w:rFonts w:ascii="Studio Feixen Sans" w:hAnsi="Studio Feixen Sans"/>
          <w:sz w:val="22"/>
          <w:szCs w:val="22"/>
        </w:rPr>
      </w:pPr>
    </w:p>
    <w:p w:rsidR="008D4250" w:rsidRPr="00381D18" w:rsidRDefault="008D4250" w:rsidP="00AB23D7">
      <w:pPr>
        <w:spacing w:line="280" w:lineRule="atLeast"/>
        <w:rPr>
          <w:rFonts w:ascii="Studio Feixen Sans" w:hAnsi="Studio Feixen Sans"/>
          <w:sz w:val="22"/>
          <w:szCs w:val="22"/>
        </w:rPr>
      </w:pPr>
      <w:r w:rsidRPr="00381D18">
        <w:rPr>
          <w:rFonts w:ascii="Studio Feixen Sans" w:hAnsi="Studio Feixen Sans"/>
          <w:sz w:val="22"/>
          <w:szCs w:val="22"/>
        </w:rPr>
        <w:t xml:space="preserve">In der zweiten Etage des Wasserhochbehälters eröffnet die Ausstellung BEWEGUNG MACHT GESCHICHTE bislang unbekannte Perspektiven auf die Rohstoff-, Menschen- und Produktströme, die elementar mit der Geschichte der Völklinger Hütte verbunden sind. </w:t>
      </w:r>
    </w:p>
    <w:p w:rsidR="008D4250" w:rsidRPr="00381D18" w:rsidRDefault="008D4250" w:rsidP="00AB23D7">
      <w:pPr>
        <w:spacing w:line="280" w:lineRule="atLeast"/>
        <w:rPr>
          <w:rFonts w:ascii="Studio Feixen Sans" w:hAnsi="Studio Feixen Sans"/>
          <w:sz w:val="22"/>
          <w:szCs w:val="22"/>
        </w:rPr>
      </w:pPr>
    </w:p>
    <w:p w:rsidR="008B2B9B" w:rsidRPr="00381D18" w:rsidRDefault="008B2B9B" w:rsidP="008B2B9B">
      <w:pPr>
        <w:spacing w:line="280" w:lineRule="atLeast"/>
        <w:rPr>
          <w:rFonts w:ascii="Studio Feixen Sans" w:hAnsi="Studio Feixen Sans" w:cs="Arial"/>
          <w:sz w:val="22"/>
          <w:szCs w:val="22"/>
        </w:rPr>
      </w:pPr>
      <w:r w:rsidRPr="00381D18">
        <w:rPr>
          <w:rFonts w:ascii="Studio Feixen Sans" w:hAnsi="Studio Feixen Sans" w:cs="Arial"/>
          <w:sz w:val="22"/>
          <w:szCs w:val="22"/>
        </w:rPr>
        <w:t xml:space="preserve">In der Völklinger Hütte brauchte man zur Kühlung enorme Mengen an Wasser. So wurden beispielsweise die Stahlmäntel der Hochöfen von außen mit Wasser überspült. Der Wasserhochbehälter der Völklinger Hütte war seit 1918 ein bedeutender Teil der Wasserversorgung. Bei Ausfall der Wasserförderung durch Pumpen konnte die Versorgung durch den Wasserhochbehälter für die Zeit der Reparaturen aufrechterhalten werden. </w:t>
      </w:r>
    </w:p>
    <w:p w:rsidR="008B2B9B" w:rsidRPr="00381D18" w:rsidRDefault="008B2B9B" w:rsidP="008B2B9B">
      <w:pPr>
        <w:spacing w:line="280" w:lineRule="atLeast"/>
        <w:rPr>
          <w:rFonts w:ascii="Studio Feixen Sans" w:hAnsi="Studio Feixen Sans" w:cs="Arial"/>
          <w:sz w:val="22"/>
          <w:szCs w:val="22"/>
        </w:rPr>
      </w:pPr>
      <w:r w:rsidRPr="00381D18">
        <w:rPr>
          <w:rFonts w:ascii="Studio Feixen Sans" w:hAnsi="Studio Feixen Sans" w:cs="Arial"/>
          <w:sz w:val="22"/>
          <w:szCs w:val="22"/>
        </w:rPr>
        <w:br/>
        <w:t>Der Wasserhochbehälter der Völklinger Hütte zählt zu den größten jemals gebauten Wassertürmen. Einzigartig ist seine komplette, damals höchst innovative Beton-Konstruktion. Die enormen Mengen an Wasser, die zur Kühlung in der Völklinger Hütte notwendig waren, wurden aus der Saar über Pumpen zu den Hochöfen und zum Wasserhochbehälter befördert. Diese Pumpen wurden von Gasmotoren über Flachriemen angetrieben. Nun werden auch diese Gasmotoren erstmals sichtbar als wesentliche Elemente der Riesenmaschine, die die Völklinger Hütte so einzigartig macht.</w:t>
      </w:r>
    </w:p>
    <w:p w:rsidR="00FC7B83" w:rsidRPr="00381D18" w:rsidRDefault="00FC7B83" w:rsidP="008B2B9B">
      <w:pPr>
        <w:spacing w:line="280" w:lineRule="atLeast"/>
        <w:rPr>
          <w:rFonts w:ascii="Studio Feixen Sans" w:hAnsi="Studio Feixen Sans" w:cs="Arial"/>
          <w:sz w:val="22"/>
          <w:szCs w:val="22"/>
        </w:rPr>
      </w:pPr>
    </w:p>
    <w:p w:rsidR="00FC7B83" w:rsidRPr="00381D18" w:rsidRDefault="00FC7B83" w:rsidP="00FC7B83">
      <w:pPr>
        <w:spacing w:line="280" w:lineRule="atLeast"/>
      </w:pPr>
      <w:r w:rsidRPr="00381D18">
        <w:rPr>
          <w:rFonts w:ascii="Studio Feixen Sans" w:hAnsi="Studio Feixen Sans"/>
          <w:sz w:val="22"/>
          <w:szCs w:val="22"/>
        </w:rPr>
        <w:t>Das Weltkulturerbe Völklinger Hütte ist das einzige vollständig erhaltene Eisenwerk aus der Blütezeit der Industrialisierung. Heute bildet die Völklinger Hütte mit ihren zahlreichen Hallen, Freiflächen und dem fesselnden Gewirr der Rohrsysteme einen einzigartigen Schauplatz internationaler Ausstellungen, Festivals und Konzerte.</w:t>
      </w:r>
      <w:r w:rsidRPr="00381D18">
        <w:rPr>
          <w:rFonts w:ascii="Studio Feixen Sans" w:hAnsi="Studio Feixen Sans" w:cs="Arial"/>
          <w:sz w:val="22"/>
          <w:szCs w:val="22"/>
        </w:rPr>
        <w:t xml:space="preserve"> Zur Kultur gesellt sich die Natur: Das Paradies, hervorgegangen aus der einstigen „Hölle“ der Kokerei, fasziniert durch die Rückeroberung von Teilen des Geländes durch vielfältige Flora und Fauna. </w:t>
      </w:r>
    </w:p>
    <w:p w:rsidR="00FC7B83" w:rsidRPr="00381D18" w:rsidRDefault="00FC7B83" w:rsidP="008B2B9B">
      <w:pPr>
        <w:spacing w:line="280" w:lineRule="atLeast"/>
        <w:rPr>
          <w:rFonts w:ascii="Studio Feixen Sans" w:hAnsi="Studio Feixen Sans" w:cs="Arial"/>
          <w:sz w:val="22"/>
          <w:szCs w:val="22"/>
        </w:rPr>
      </w:pPr>
    </w:p>
    <w:p w:rsidR="008B2B9B" w:rsidRPr="00381D18" w:rsidRDefault="008B2B9B" w:rsidP="008B2B9B">
      <w:pPr>
        <w:spacing w:line="280" w:lineRule="atLeast"/>
        <w:rPr>
          <w:rFonts w:ascii="Studio Feixen Sans" w:hAnsi="Studio Feixen Sans"/>
          <w:sz w:val="22"/>
          <w:szCs w:val="22"/>
        </w:rPr>
      </w:pPr>
    </w:p>
    <w:p w:rsidR="00850AF8" w:rsidRPr="00381D18" w:rsidRDefault="00850AF8" w:rsidP="00B645EB"/>
    <w:sectPr w:rsidR="00850AF8" w:rsidRPr="00381D18"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34" w:rsidRDefault="00320334">
      <w:r>
        <w:separator/>
      </w:r>
    </w:p>
  </w:endnote>
  <w:endnote w:type="continuationSeparator" w:id="0">
    <w:p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AA" w:rsidRDefault="002762AA">
    <w:pPr>
      <w:pStyle w:val="Fuzeile"/>
      <w:spacing w:line="240" w:lineRule="exact"/>
      <w:rPr>
        <w:rFonts w:ascii="InterstateRegular" w:hAnsi="InterstateRegular"/>
        <w:sz w:val="18"/>
      </w:rPr>
    </w:pPr>
  </w:p>
  <w:p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rsidR="002762AA" w:rsidRPr="00830A00" w:rsidRDefault="002762AA" w:rsidP="0073452A">
    <w:pPr>
      <w:pStyle w:val="Fuzeile"/>
      <w:ind w:left="-709" w:right="-1701"/>
      <w:rPr>
        <w:rFonts w:ascii="Studio Feixen Sans" w:hAnsi="Studio Feixen Sans"/>
        <w:sz w:val="18"/>
      </w:rPr>
    </w:pPr>
    <w:proofErr w:type="spellStart"/>
    <w:r w:rsidRPr="00830A00">
      <w:rPr>
        <w:rFonts w:ascii="Studio Feixen Sans" w:hAnsi="Studio Feixen Sans"/>
        <w:sz w:val="18"/>
      </w:rPr>
      <w:t>Ansprechpartner</w:t>
    </w:r>
    <w:r w:rsidR="00A940A3" w:rsidRPr="00830A00">
      <w:rPr>
        <w:rFonts w:ascii="Studio Feixen Sans" w:hAnsi="Studio Feixen Sans"/>
        <w:sz w:val="18"/>
      </w:rPr>
      <w:t>Innen</w:t>
    </w:r>
    <w:proofErr w:type="spellEnd"/>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34" w:rsidRDefault="00320334">
      <w:r>
        <w:separator/>
      </w:r>
    </w:p>
  </w:footnote>
  <w:footnote w:type="continuationSeparator" w:id="0">
    <w:p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AA" w:rsidRPr="00115016" w:rsidRDefault="003E66A4">
    <w:pPr>
      <w:rPr>
        <w:rFonts w:ascii="InterstateRegular" w:hAnsi="InterstateRegular"/>
        <w:sz w:val="22"/>
      </w:rPr>
    </w:pPr>
    <w:r>
      <w:rPr>
        <w:noProof/>
      </w:rPr>
      <w:drawing>
        <wp:inline distT="0" distB="0" distL="0" distR="0">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rsidR="002762AA" w:rsidRDefault="002762AA">
    <w:pPr>
      <w:pStyle w:val="Kopfzeile"/>
      <w:rPr>
        <w:rFonts w:ascii="InterstateRegular" w:hAnsi="InterstateRegular"/>
        <w:sz w:val="16"/>
      </w:rPr>
    </w:pPr>
  </w:p>
  <w:p w:rsidR="00A145C1" w:rsidRDefault="00A145C1">
    <w:pPr>
      <w:pStyle w:val="Kopfzeile"/>
      <w:rPr>
        <w:rFonts w:ascii="InterstateRegular" w:hAnsi="InterstateRegular"/>
        <w:sz w:val="16"/>
      </w:rPr>
    </w:pPr>
  </w:p>
  <w:p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10"/>
  </w:num>
  <w:num w:numId="5">
    <w:abstractNumId w:val="9"/>
  </w:num>
  <w:num w:numId="6">
    <w:abstractNumId w:val="2"/>
  </w:num>
  <w:num w:numId="7">
    <w:abstractNumId w:val="14"/>
  </w:num>
  <w:num w:numId="8">
    <w:abstractNumId w:val="12"/>
  </w:num>
  <w:num w:numId="9">
    <w:abstractNumId w:val="7"/>
  </w:num>
  <w:num w:numId="10">
    <w:abstractNumId w:val="6"/>
  </w:num>
  <w:num w:numId="11">
    <w:abstractNumId w:val="5"/>
  </w:num>
  <w:num w:numId="12">
    <w:abstractNumId w:val="8"/>
  </w:num>
  <w:num w:numId="13">
    <w:abstractNumId w:val="15"/>
  </w:num>
  <w:num w:numId="14">
    <w:abstractNumId w:val="11"/>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2381F"/>
    <w:rsid w:val="00025602"/>
    <w:rsid w:val="000278A3"/>
    <w:rsid w:val="00033D4E"/>
    <w:rsid w:val="00034C23"/>
    <w:rsid w:val="00036C0D"/>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A97"/>
    <w:rsid w:val="000865F5"/>
    <w:rsid w:val="00091EFF"/>
    <w:rsid w:val="000932B7"/>
    <w:rsid w:val="000967A8"/>
    <w:rsid w:val="000A35E0"/>
    <w:rsid w:val="000A519D"/>
    <w:rsid w:val="000A7668"/>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269C"/>
    <w:rsid w:val="00114A66"/>
    <w:rsid w:val="00115016"/>
    <w:rsid w:val="00117372"/>
    <w:rsid w:val="001234BE"/>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4406"/>
    <w:rsid w:val="00194CC0"/>
    <w:rsid w:val="001A0DD1"/>
    <w:rsid w:val="001A23BD"/>
    <w:rsid w:val="001A338C"/>
    <w:rsid w:val="001B057A"/>
    <w:rsid w:val="001B0686"/>
    <w:rsid w:val="001B3427"/>
    <w:rsid w:val="001B46A0"/>
    <w:rsid w:val="001B5BAE"/>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B5EA3"/>
    <w:rsid w:val="002C4209"/>
    <w:rsid w:val="002D019C"/>
    <w:rsid w:val="002D025A"/>
    <w:rsid w:val="002E2E77"/>
    <w:rsid w:val="002E353C"/>
    <w:rsid w:val="002F30F7"/>
    <w:rsid w:val="002F539B"/>
    <w:rsid w:val="002F774F"/>
    <w:rsid w:val="00302956"/>
    <w:rsid w:val="00303752"/>
    <w:rsid w:val="003046B7"/>
    <w:rsid w:val="00306F87"/>
    <w:rsid w:val="00307326"/>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2ABE"/>
    <w:rsid w:val="00371F09"/>
    <w:rsid w:val="00375917"/>
    <w:rsid w:val="0037609A"/>
    <w:rsid w:val="00376248"/>
    <w:rsid w:val="00381D18"/>
    <w:rsid w:val="0038450E"/>
    <w:rsid w:val="003862BD"/>
    <w:rsid w:val="0039137B"/>
    <w:rsid w:val="0039177B"/>
    <w:rsid w:val="00391E33"/>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F7A"/>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81EFE"/>
    <w:rsid w:val="00582572"/>
    <w:rsid w:val="00584739"/>
    <w:rsid w:val="00585311"/>
    <w:rsid w:val="0058789C"/>
    <w:rsid w:val="005907FD"/>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10B61"/>
    <w:rsid w:val="006145A8"/>
    <w:rsid w:val="00625DC0"/>
    <w:rsid w:val="00626B20"/>
    <w:rsid w:val="00632EB4"/>
    <w:rsid w:val="00634D95"/>
    <w:rsid w:val="00636AC9"/>
    <w:rsid w:val="00636E5E"/>
    <w:rsid w:val="006371A1"/>
    <w:rsid w:val="00640B1B"/>
    <w:rsid w:val="00642150"/>
    <w:rsid w:val="00656B1F"/>
    <w:rsid w:val="00656C5C"/>
    <w:rsid w:val="00657AF1"/>
    <w:rsid w:val="00671C37"/>
    <w:rsid w:val="0067757F"/>
    <w:rsid w:val="006843C9"/>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3802"/>
    <w:rsid w:val="00706F29"/>
    <w:rsid w:val="00710B73"/>
    <w:rsid w:val="00711189"/>
    <w:rsid w:val="00711CBE"/>
    <w:rsid w:val="0071285D"/>
    <w:rsid w:val="00716FE6"/>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C4029"/>
    <w:rsid w:val="007D05A4"/>
    <w:rsid w:val="007D0BC5"/>
    <w:rsid w:val="007D15B1"/>
    <w:rsid w:val="007D1AFB"/>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8A5"/>
    <w:rsid w:val="008A6315"/>
    <w:rsid w:val="008A7E7A"/>
    <w:rsid w:val="008B11AE"/>
    <w:rsid w:val="008B18EB"/>
    <w:rsid w:val="008B2B92"/>
    <w:rsid w:val="008B2B9B"/>
    <w:rsid w:val="008B4117"/>
    <w:rsid w:val="008C5C3F"/>
    <w:rsid w:val="008C5D6C"/>
    <w:rsid w:val="008C5FD3"/>
    <w:rsid w:val="008C632F"/>
    <w:rsid w:val="008D0FE4"/>
    <w:rsid w:val="008D4250"/>
    <w:rsid w:val="008E19EE"/>
    <w:rsid w:val="008E1FAB"/>
    <w:rsid w:val="008E5A39"/>
    <w:rsid w:val="008E64A1"/>
    <w:rsid w:val="008F2C7D"/>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17C8"/>
    <w:rsid w:val="00966AFC"/>
    <w:rsid w:val="0097113A"/>
    <w:rsid w:val="00971D55"/>
    <w:rsid w:val="009731B5"/>
    <w:rsid w:val="00974B63"/>
    <w:rsid w:val="00975834"/>
    <w:rsid w:val="00975B78"/>
    <w:rsid w:val="00980A45"/>
    <w:rsid w:val="00983C81"/>
    <w:rsid w:val="00983D24"/>
    <w:rsid w:val="00993F67"/>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45C1"/>
    <w:rsid w:val="00A15EEC"/>
    <w:rsid w:val="00A217F7"/>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6592B"/>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B23D7"/>
    <w:rsid w:val="00AC0B0D"/>
    <w:rsid w:val="00AC23B6"/>
    <w:rsid w:val="00AC7161"/>
    <w:rsid w:val="00AD410B"/>
    <w:rsid w:val="00AE4031"/>
    <w:rsid w:val="00AE773F"/>
    <w:rsid w:val="00AE7784"/>
    <w:rsid w:val="00AF08BF"/>
    <w:rsid w:val="00AF2899"/>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C4D"/>
    <w:rsid w:val="00BA4100"/>
    <w:rsid w:val="00BA7E0E"/>
    <w:rsid w:val="00BB007E"/>
    <w:rsid w:val="00BB047A"/>
    <w:rsid w:val="00BB28AF"/>
    <w:rsid w:val="00BB2E79"/>
    <w:rsid w:val="00BB3CCA"/>
    <w:rsid w:val="00BC27DA"/>
    <w:rsid w:val="00BC2802"/>
    <w:rsid w:val="00BC74FE"/>
    <w:rsid w:val="00BD1F43"/>
    <w:rsid w:val="00BD4D50"/>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4420"/>
    <w:rsid w:val="00C5486E"/>
    <w:rsid w:val="00C616B2"/>
    <w:rsid w:val="00C65809"/>
    <w:rsid w:val="00C72E3A"/>
    <w:rsid w:val="00C7395F"/>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B5C5F"/>
    <w:rsid w:val="00CC67CF"/>
    <w:rsid w:val="00CD6ED6"/>
    <w:rsid w:val="00CD7C55"/>
    <w:rsid w:val="00CE1DB1"/>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6470"/>
    <w:rsid w:val="00D47D65"/>
    <w:rsid w:val="00D51D9D"/>
    <w:rsid w:val="00D53E24"/>
    <w:rsid w:val="00D61C37"/>
    <w:rsid w:val="00D67249"/>
    <w:rsid w:val="00D709D2"/>
    <w:rsid w:val="00D7139E"/>
    <w:rsid w:val="00D80808"/>
    <w:rsid w:val="00D81DB5"/>
    <w:rsid w:val="00D82A08"/>
    <w:rsid w:val="00D831B6"/>
    <w:rsid w:val="00D84F2C"/>
    <w:rsid w:val="00D864F7"/>
    <w:rsid w:val="00D86909"/>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31551"/>
    <w:rsid w:val="00E33018"/>
    <w:rsid w:val="00E36A50"/>
    <w:rsid w:val="00E375E5"/>
    <w:rsid w:val="00E433D8"/>
    <w:rsid w:val="00E54FBF"/>
    <w:rsid w:val="00E60C8A"/>
    <w:rsid w:val="00E6754A"/>
    <w:rsid w:val="00E9156C"/>
    <w:rsid w:val="00E92994"/>
    <w:rsid w:val="00E94486"/>
    <w:rsid w:val="00E96CFB"/>
    <w:rsid w:val="00E974E6"/>
    <w:rsid w:val="00EA509D"/>
    <w:rsid w:val="00EA6005"/>
    <w:rsid w:val="00EB401C"/>
    <w:rsid w:val="00EC457A"/>
    <w:rsid w:val="00EC7EC8"/>
    <w:rsid w:val="00ED0416"/>
    <w:rsid w:val="00ED6C97"/>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A63"/>
    <w:rsid w:val="00F66CBE"/>
    <w:rsid w:val="00F66EFC"/>
    <w:rsid w:val="00F72C17"/>
    <w:rsid w:val="00F77BA4"/>
    <w:rsid w:val="00F84688"/>
    <w:rsid w:val="00F865D9"/>
    <w:rsid w:val="00F86ABA"/>
    <w:rsid w:val="00F924C2"/>
    <w:rsid w:val="00FA03BD"/>
    <w:rsid w:val="00FA361C"/>
    <w:rsid w:val="00FC0EA7"/>
    <w:rsid w:val="00FC2F1E"/>
    <w:rsid w:val="00FC7432"/>
    <w:rsid w:val="00FC7B83"/>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F1225-BABB-4B55-812A-D7DA2D63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4333</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2024-12-16T09:47:00Z</cp:lastPrinted>
  <dcterms:created xsi:type="dcterms:W3CDTF">2024-12-16T09:54:00Z</dcterms:created>
  <dcterms:modified xsi:type="dcterms:W3CDTF">2024-12-16T09:54:00Z</dcterms:modified>
</cp:coreProperties>
</file>